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D9D" w:rsidRDefault="00886D9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71018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75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D9D" w:rsidRDefault="00886D9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86D9D" w:rsidRDefault="00886D9D" w:rsidP="00886D9D">
      <w:pPr>
        <w:spacing w:after="0" w:line="408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F02AE0" w:rsidRPr="002664F7" w:rsidRDefault="002664F7">
      <w:pPr>
        <w:spacing w:after="0" w:line="408" w:lineRule="auto"/>
        <w:ind w:left="120"/>
        <w:jc w:val="center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F02AE0" w:rsidRPr="002664F7" w:rsidRDefault="002664F7">
      <w:pPr>
        <w:spacing w:after="0" w:line="408" w:lineRule="auto"/>
        <w:ind w:left="120"/>
        <w:jc w:val="center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1" w:name="84b34cd1-8907-4be2-9654-5e4d7c979c34"/>
      <w:r w:rsidRPr="002664F7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1"/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02AE0" w:rsidRPr="002664F7" w:rsidRDefault="002664F7">
      <w:pPr>
        <w:spacing w:after="0" w:line="408" w:lineRule="auto"/>
        <w:ind w:left="120"/>
        <w:jc w:val="center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2" w:name="74d6ab55-f73b-48d7-ba78-c30f74a03786"/>
      <w:r w:rsidRPr="002664F7">
        <w:rPr>
          <w:rFonts w:ascii="Times New Roman" w:hAnsi="Times New Roman"/>
          <w:b/>
          <w:color w:val="000000"/>
          <w:sz w:val="28"/>
          <w:lang w:val="ru-RU"/>
        </w:rPr>
        <w:t>МР "Хунзахский район"</w:t>
      </w:r>
      <w:bookmarkEnd w:id="2"/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02AE0" w:rsidRPr="002664F7" w:rsidRDefault="002664F7">
      <w:pPr>
        <w:spacing w:after="0" w:line="408" w:lineRule="auto"/>
        <w:ind w:left="120"/>
        <w:jc w:val="center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МКОУ Тлайлухская СОШ</w:t>
      </w:r>
    </w:p>
    <w:p w:rsidR="00F02AE0" w:rsidRPr="002664F7" w:rsidRDefault="00F02AE0">
      <w:pPr>
        <w:spacing w:after="0"/>
        <w:ind w:left="120"/>
        <w:rPr>
          <w:lang w:val="ru-RU"/>
        </w:rPr>
      </w:pPr>
    </w:p>
    <w:p w:rsidR="00F02AE0" w:rsidRPr="002664F7" w:rsidRDefault="00F02AE0">
      <w:pPr>
        <w:spacing w:after="0"/>
        <w:ind w:left="120"/>
        <w:rPr>
          <w:lang w:val="ru-RU"/>
        </w:rPr>
      </w:pPr>
    </w:p>
    <w:p w:rsidR="00F02AE0" w:rsidRPr="002664F7" w:rsidRDefault="00F02AE0">
      <w:pPr>
        <w:spacing w:after="0"/>
        <w:ind w:left="120"/>
        <w:rPr>
          <w:lang w:val="ru-RU"/>
        </w:rPr>
      </w:pPr>
    </w:p>
    <w:p w:rsidR="00F02AE0" w:rsidRPr="002664F7" w:rsidRDefault="00F02AE0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2664F7" w:rsidRPr="004E6975" w:rsidTr="002664F7">
        <w:tc>
          <w:tcPr>
            <w:tcW w:w="3114" w:type="dxa"/>
          </w:tcPr>
          <w:p w:rsidR="002664F7" w:rsidRPr="0040209D" w:rsidRDefault="002664F7" w:rsidP="002664F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664F7" w:rsidRPr="0040209D" w:rsidRDefault="002664F7" w:rsidP="002664F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2664F7" w:rsidRPr="008944ED" w:rsidRDefault="002664F7" w:rsidP="002664F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Завуч</w:t>
            </w:r>
          </w:p>
          <w:p w:rsidR="002664F7" w:rsidRDefault="002664F7" w:rsidP="002664F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664F7" w:rsidRPr="008944ED" w:rsidRDefault="002664F7" w:rsidP="002664F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Магомедов М. С.</w:t>
            </w:r>
          </w:p>
          <w:p w:rsidR="002664F7" w:rsidRDefault="002664F7" w:rsidP="002664F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664F7" w:rsidRPr="0040209D" w:rsidRDefault="002664F7" w:rsidP="002664F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664F7" w:rsidRDefault="002664F7" w:rsidP="002664F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2664F7" w:rsidRPr="008944ED" w:rsidRDefault="002664F7" w:rsidP="002664F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2664F7" w:rsidRDefault="002664F7" w:rsidP="002664F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664F7" w:rsidRPr="008944ED" w:rsidRDefault="002664F7" w:rsidP="002664F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Курамагомедов М. К.</w:t>
            </w:r>
          </w:p>
          <w:p w:rsidR="002664F7" w:rsidRDefault="002664F7" w:rsidP="002664F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664F7" w:rsidRPr="0040209D" w:rsidRDefault="002664F7" w:rsidP="002664F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02AE0" w:rsidRDefault="00F02AE0">
      <w:pPr>
        <w:spacing w:after="0"/>
        <w:ind w:left="120"/>
      </w:pPr>
    </w:p>
    <w:p w:rsidR="00F02AE0" w:rsidRDefault="00F02AE0">
      <w:pPr>
        <w:spacing w:after="0"/>
        <w:ind w:left="120"/>
      </w:pPr>
    </w:p>
    <w:p w:rsidR="00F02AE0" w:rsidRDefault="00F02AE0">
      <w:pPr>
        <w:spacing w:after="0"/>
        <w:ind w:left="120"/>
      </w:pPr>
    </w:p>
    <w:p w:rsidR="00F02AE0" w:rsidRDefault="00F02AE0">
      <w:pPr>
        <w:spacing w:after="0"/>
        <w:ind w:left="120"/>
      </w:pPr>
    </w:p>
    <w:p w:rsidR="00F02AE0" w:rsidRDefault="00F02AE0">
      <w:pPr>
        <w:spacing w:after="0"/>
        <w:ind w:left="120"/>
      </w:pPr>
    </w:p>
    <w:p w:rsidR="00F02AE0" w:rsidRDefault="002664F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F02AE0" w:rsidRDefault="002664F7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(ИД 3794463)</w:t>
      </w:r>
    </w:p>
    <w:p w:rsidR="00F02AE0" w:rsidRDefault="00F02AE0">
      <w:pPr>
        <w:spacing w:after="0"/>
        <w:ind w:left="120"/>
        <w:jc w:val="center"/>
      </w:pPr>
    </w:p>
    <w:p w:rsidR="00F02AE0" w:rsidRDefault="002664F7">
      <w:pPr>
        <w:spacing w:after="0" w:line="408" w:lineRule="auto"/>
        <w:ind w:left="120"/>
        <w:jc w:val="center"/>
      </w:pPr>
      <w:proofErr w:type="gramStart"/>
      <w:r>
        <w:rPr>
          <w:rFonts w:ascii="Times New Roman" w:hAnsi="Times New Roman"/>
          <w:b/>
          <w:color w:val="000000"/>
          <w:sz w:val="28"/>
        </w:rPr>
        <w:t>учебного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предмета «Литература»</w:t>
      </w:r>
    </w:p>
    <w:p w:rsidR="00F02AE0" w:rsidRDefault="002664F7">
      <w:pPr>
        <w:spacing w:after="0" w:line="408" w:lineRule="auto"/>
        <w:ind w:left="120"/>
        <w:jc w:val="center"/>
      </w:pPr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</w:t>
      </w:r>
      <w:r>
        <w:rPr>
          <w:rFonts w:ascii="Times New Roman" w:hAnsi="Times New Roman"/>
          <w:color w:val="000000"/>
          <w:sz w:val="28"/>
          <w:lang w:val="ru-RU"/>
        </w:rPr>
        <w:t>6</w:t>
      </w:r>
      <w:r>
        <w:rPr>
          <w:rFonts w:ascii="Times New Roman" w:hAnsi="Times New Roman"/>
          <w:color w:val="000000"/>
          <w:sz w:val="28"/>
        </w:rPr>
        <w:t xml:space="preserve"> класс</w:t>
      </w:r>
      <w:r>
        <w:rPr>
          <w:rFonts w:ascii="Times New Roman" w:hAnsi="Times New Roman"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F02AE0" w:rsidRDefault="00F02AE0">
      <w:pPr>
        <w:spacing w:after="0"/>
        <w:ind w:left="120"/>
        <w:jc w:val="center"/>
      </w:pPr>
    </w:p>
    <w:p w:rsidR="00F02AE0" w:rsidRDefault="00F02AE0">
      <w:pPr>
        <w:spacing w:after="0"/>
        <w:ind w:left="120"/>
        <w:jc w:val="center"/>
      </w:pPr>
    </w:p>
    <w:p w:rsidR="00F02AE0" w:rsidRPr="002664F7" w:rsidRDefault="002664F7" w:rsidP="002664F7">
      <w:pPr>
        <w:spacing w:after="0"/>
        <w:ind w:left="595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664F7">
        <w:rPr>
          <w:rFonts w:ascii="Times New Roman" w:hAnsi="Times New Roman" w:cs="Times New Roman"/>
          <w:sz w:val="28"/>
          <w:szCs w:val="28"/>
          <w:lang w:val="ru-RU"/>
        </w:rPr>
        <w:t>Составил</w:t>
      </w:r>
      <w:r>
        <w:rPr>
          <w:rFonts w:ascii="Times New Roman" w:hAnsi="Times New Roman" w:cs="Times New Roman"/>
          <w:sz w:val="28"/>
          <w:szCs w:val="28"/>
          <w:lang w:val="ru-RU"/>
        </w:rPr>
        <w:t>: учитель русского языка и литературы Магомедов М. С.</w:t>
      </w:r>
    </w:p>
    <w:p w:rsidR="00F02AE0" w:rsidRPr="002664F7" w:rsidRDefault="00F02AE0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02AE0" w:rsidRPr="002664F7" w:rsidRDefault="00F02AE0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02AE0" w:rsidRPr="002664F7" w:rsidRDefault="00F02AE0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02AE0" w:rsidRPr="002664F7" w:rsidRDefault="00F02AE0">
      <w:pPr>
        <w:spacing w:after="0"/>
        <w:ind w:left="120"/>
        <w:jc w:val="center"/>
        <w:rPr>
          <w:lang w:val="ru-RU"/>
        </w:rPr>
      </w:pPr>
    </w:p>
    <w:p w:rsidR="00F02AE0" w:rsidRPr="002664F7" w:rsidRDefault="00F02AE0">
      <w:pPr>
        <w:spacing w:after="0"/>
        <w:ind w:left="120"/>
        <w:jc w:val="center"/>
        <w:rPr>
          <w:lang w:val="ru-RU"/>
        </w:rPr>
      </w:pPr>
    </w:p>
    <w:p w:rsidR="00F02AE0" w:rsidRPr="002664F7" w:rsidRDefault="002664F7" w:rsidP="002664F7">
      <w:pPr>
        <w:spacing w:after="0"/>
        <w:jc w:val="center"/>
        <w:rPr>
          <w:lang w:val="ru-RU"/>
        </w:rPr>
      </w:pPr>
      <w:bookmarkStart w:id="3" w:name="5ce1acce-c3fd-49bf-9494-1e3d1db3054e"/>
      <w:r w:rsidRPr="002664F7">
        <w:rPr>
          <w:rFonts w:ascii="Times New Roman" w:hAnsi="Times New Roman"/>
          <w:b/>
          <w:color w:val="000000"/>
          <w:sz w:val="28"/>
          <w:lang w:val="ru-RU"/>
        </w:rPr>
        <w:t>с. Тлайлух, 2023</w:t>
      </w:r>
      <w:bookmarkEnd w:id="3"/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f687a116-da41-41a9-8c31-63d3ecc684a2"/>
      <w:r w:rsidRPr="002664F7">
        <w:rPr>
          <w:rFonts w:ascii="Times New Roman" w:hAnsi="Times New Roman"/>
          <w:b/>
          <w:color w:val="000000"/>
          <w:sz w:val="28"/>
          <w:lang w:val="ru-RU"/>
        </w:rPr>
        <w:t>год</w:t>
      </w:r>
      <w:bookmarkEnd w:id="4"/>
    </w:p>
    <w:p w:rsidR="00F02AE0" w:rsidRPr="002664F7" w:rsidRDefault="00F02AE0">
      <w:pPr>
        <w:spacing w:after="0"/>
        <w:ind w:left="120"/>
        <w:rPr>
          <w:lang w:val="ru-RU"/>
        </w:rPr>
      </w:pPr>
    </w:p>
    <w:p w:rsidR="00F02AE0" w:rsidRPr="002664F7" w:rsidRDefault="00F02AE0">
      <w:pPr>
        <w:rPr>
          <w:lang w:val="ru-RU"/>
        </w:rPr>
        <w:sectPr w:rsidR="00F02AE0" w:rsidRPr="002664F7">
          <w:pgSz w:w="11906" w:h="16383"/>
          <w:pgMar w:top="1134" w:right="850" w:bottom="1134" w:left="1701" w:header="720" w:footer="720" w:gutter="0"/>
          <w:cols w:space="720"/>
        </w:sect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bookmarkStart w:id="5" w:name="block-28710182"/>
      <w:bookmarkEnd w:id="0"/>
      <w:r w:rsidRPr="002664F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2664F7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2664F7">
        <w:rPr>
          <w:rFonts w:ascii="Times New Roman" w:hAnsi="Times New Roman"/>
          <w:color w:val="000000"/>
          <w:sz w:val="28"/>
          <w:lang w:val="ru-RU"/>
        </w:rPr>
        <w:t>программы воспитания, с учётом Концепции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2664F7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</w:t>
      </w:r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2664F7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проблемы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воспринимая чужую точку зрения и аргументированно отстаивая свою. 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F02AE0" w:rsidRPr="002664F7" w:rsidRDefault="00F02AE0">
      <w:pPr>
        <w:rPr>
          <w:lang w:val="ru-RU"/>
        </w:rPr>
        <w:sectPr w:rsidR="00F02AE0" w:rsidRPr="002664F7" w:rsidSect="002664F7">
          <w:pgSz w:w="11906" w:h="16383"/>
          <w:pgMar w:top="1134" w:right="424" w:bottom="1134" w:left="1276" w:header="720" w:footer="720" w:gutter="0"/>
          <w:cols w:space="720"/>
        </w:sect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bookmarkStart w:id="6" w:name="block-28710183"/>
      <w:bookmarkEnd w:id="5"/>
      <w:r w:rsidRPr="002664F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02AE0" w:rsidRPr="002664F7" w:rsidRDefault="00F02AE0" w:rsidP="002664F7">
      <w:pPr>
        <w:spacing w:after="0" w:line="264" w:lineRule="auto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7" w:name="2d1a2719-45ad-4395-a569-7b3d43745842"/>
      <w:r w:rsidRPr="002664F7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 Народные песни и баллады народов России и мира (не менее трёх песен и одной баллады). Например, «Песнь о Роланде» (фрагменты). «Песнь о Нибелунгах» (фрагменты), баллада «Аника-воин» и др.</w:t>
      </w:r>
      <w:bookmarkEnd w:id="7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</w:t>
      </w:r>
      <w:proofErr w:type="gramStart"/>
      <w:r w:rsidRPr="002664F7">
        <w:rPr>
          <w:rFonts w:ascii="Times New Roman" w:hAnsi="Times New Roman"/>
          <w:b/>
          <w:color w:val="000000"/>
          <w:sz w:val="28"/>
          <w:lang w:val="ru-RU"/>
        </w:rPr>
        <w:t>»</w:t>
      </w:r>
      <w:bookmarkStart w:id="8" w:name="ad04843b-b512-47d3-b84b-e22df1580588"/>
      <w:r w:rsidRPr="002664F7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>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8"/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F02AE0" w:rsidRPr="00886D9D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9" w:name="582b55ee-e1e5-46d8-8c0a-755ec48e137e"/>
      <w:r w:rsidRPr="002664F7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др.</w:t>
      </w:r>
      <w:bookmarkEnd w:id="9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86D9D">
        <w:rPr>
          <w:rFonts w:ascii="Times New Roman" w:hAnsi="Times New Roman"/>
          <w:color w:val="000000"/>
          <w:sz w:val="28"/>
          <w:lang w:val="ru-RU"/>
        </w:rPr>
        <w:t>Роман «Дубровский».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886D9D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886D9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10" w:name="e979ff73-e74d-4b41-9daa-86d17094fc9b"/>
      <w:r w:rsidRPr="00886D9D">
        <w:rPr>
          <w:rFonts w:ascii="Times New Roman" w:hAnsi="Times New Roman"/>
          <w:color w:val="000000"/>
          <w:sz w:val="28"/>
          <w:lang w:val="ru-RU"/>
        </w:rPr>
        <w:t xml:space="preserve">(не менее трёх). </w:t>
      </w:r>
      <w:r w:rsidRPr="002664F7">
        <w:rPr>
          <w:rFonts w:ascii="Times New Roman" w:hAnsi="Times New Roman"/>
          <w:color w:val="000000"/>
          <w:sz w:val="28"/>
          <w:lang w:val="ru-RU"/>
        </w:rPr>
        <w:t>«Три пальмы», «Листок», «Утёс» и др.</w:t>
      </w:r>
      <w:bookmarkEnd w:id="10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11" w:name="9aa6636f-e65a-485c-aff8-0cee29fb09d5"/>
      <w:r w:rsidRPr="002664F7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др.</w:t>
      </w:r>
      <w:bookmarkEnd w:id="11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12" w:name="c36fcc5a-2cdd-400a-b3ee-0e5071a59ee1"/>
      <w:r w:rsidRPr="002664F7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12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13" w:name="e75d9245-73fc-447a-aaf6-d7ac09f2bf3a"/>
      <w:r w:rsidRPr="002664F7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13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14" w:name="977de391-a0ab-47d0-b055-bb99283dc920"/>
      <w:r w:rsidRPr="002664F7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14"/>
      <w:r w:rsidRPr="002664F7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15" w:name="5ccd7dea-76bb-435c-9fae-1b74ca2890ed"/>
      <w:r w:rsidRPr="002664F7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др.</w:t>
      </w:r>
      <w:bookmarkEnd w:id="15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2664F7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16" w:name="1a89c352-1e28-490d-a532-18fd47b8e1fa"/>
      <w:r w:rsidRPr="002664F7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др.</w:t>
      </w:r>
      <w:bookmarkEnd w:id="16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17" w:name="5118f498-9661-45e8-9924-bef67bfbf524"/>
      <w:r w:rsidRPr="002664F7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 Ф. Берггольц, В. </w:t>
      </w:r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>С. Высоцкого, Е. А. Евтушенко, А. С. Кушнера, Ю. Д. Левитанского, Ю. П. Мориц, Б. Ш. Окуджавы, Д. С. Самойлова.</w:t>
      </w:r>
      <w:bookmarkEnd w:id="17"/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8" w:name="a35f0a0b-d9a0-4ac9-afd6-3c0ec32f1224"/>
      <w:r w:rsidRPr="002664F7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Б. Л. Васильев. «Экспонат №...»; Б. П. Екимов. «Ночь исцеления», А. В. Жвалевский и Е. Б. Пастернак. «Правдивая история Деда Мороза» (глава «Очень страшный 1942 Новый год») и др.</w:t>
      </w:r>
      <w:bookmarkEnd w:id="18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Рассказ «Уроки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французского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». </w:t>
      </w:r>
    </w:p>
    <w:p w:rsidR="00F02AE0" w:rsidRPr="00886D9D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19" w:name="7f695bb6-7ce9-46a5-96af-f43597f5f296"/>
      <w:r w:rsidRPr="002664F7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Р. И. Фраерман. «Дикая собака Динго, или Повесть о первой любви»; Ю. И. Коваль. </w:t>
      </w:r>
      <w:r w:rsidRPr="00886D9D">
        <w:rPr>
          <w:rFonts w:ascii="Times New Roman" w:hAnsi="Times New Roman"/>
          <w:color w:val="000000"/>
          <w:sz w:val="28"/>
          <w:lang w:val="ru-RU"/>
        </w:rPr>
        <w:t>«Самая лёгкая лодка в мире» и др.</w:t>
      </w:r>
      <w:bookmarkEnd w:id="19"/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0" w:name="99ff4dfc-6077-4b1d-979a-efd5d464e2ea"/>
      <w:r w:rsidRPr="002664F7">
        <w:rPr>
          <w:rFonts w:ascii="Times New Roman" w:hAnsi="Times New Roman"/>
          <w:color w:val="000000"/>
          <w:sz w:val="28"/>
          <w:lang w:val="ru-RU"/>
        </w:rPr>
        <w:t>(не менее двух). Например, А. В. Жвалевский и Е. Б. Пастернак. «Время всегда хорошее»; В. В. Ледерман. «Календарь м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а(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>й)я» и др.</w:t>
      </w:r>
      <w:bookmarkEnd w:id="20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1" w:name="8c6e542d-3297-4f00-9d18-f11cc02b5c2a"/>
      <w:r w:rsidRPr="002664F7">
        <w:rPr>
          <w:rFonts w:ascii="Times New Roman" w:hAnsi="Times New Roman"/>
          <w:color w:val="000000"/>
          <w:sz w:val="28"/>
          <w:lang w:val="ru-RU"/>
        </w:rPr>
        <w:t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свете…».</w:t>
      </w:r>
      <w:bookmarkEnd w:id="21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22" w:name="c11c39d0-823d-48a6-b780-3c956bde3174"/>
      <w:r w:rsidRPr="002664F7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2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23" w:name="401c2012-d122-4b9b-86de-93f36659c25d"/>
      <w:r w:rsidRPr="002664F7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3"/>
    </w:p>
    <w:p w:rsidR="00F02AE0" w:rsidRPr="00886D9D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4" w:name="e9c8f8f3-f048-4763-af7b-4a65b4f5147c"/>
      <w:r w:rsidRPr="002664F7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Ж. Верн. «Дети капитана Гранта» (главы по выбору). Х. Ли. </w:t>
      </w:r>
      <w:r w:rsidRPr="00886D9D">
        <w:rPr>
          <w:rFonts w:ascii="Times New Roman" w:hAnsi="Times New Roman"/>
          <w:color w:val="000000"/>
          <w:sz w:val="28"/>
          <w:lang w:val="ru-RU"/>
        </w:rPr>
        <w:t>«Убить пересмешника» (главы по выбору) и др.</w:t>
      </w:r>
      <w:bookmarkEnd w:id="24"/>
      <w:r w:rsidRPr="00886D9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2AE0" w:rsidRPr="00886D9D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зарубежных писателей-фантастов</w:t>
      </w:r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5" w:name="87635890-b010-49cb-95f4-49753ca9152c"/>
      <w:r w:rsidRPr="002664F7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. К. Роулинг. «Гарри Поттер» (главы по выбору), Д. У. Джонс. </w:t>
      </w:r>
      <w:r w:rsidRPr="00886D9D">
        <w:rPr>
          <w:rFonts w:ascii="Times New Roman" w:hAnsi="Times New Roman"/>
          <w:color w:val="000000"/>
          <w:sz w:val="28"/>
          <w:lang w:val="ru-RU"/>
        </w:rPr>
        <w:t>«Дом с характером» и др.</w:t>
      </w:r>
      <w:bookmarkEnd w:id="25"/>
    </w:p>
    <w:p w:rsidR="00F02AE0" w:rsidRPr="00886D9D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bookmarkStart w:id="26" w:name="block-28710178"/>
      <w:bookmarkEnd w:id="6"/>
      <w:r w:rsidRPr="002664F7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Изучение литературы в основной школе направлено на достижение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следующих личностных, метапредметных и предметных результатов освоения учебного предмета.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рабочей программы по литературе для основного общего образования достигаются в единстве учебной и </w:t>
      </w:r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>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Default="002664F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F02AE0" w:rsidRPr="002664F7" w:rsidRDefault="002664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F02AE0" w:rsidRPr="002664F7" w:rsidRDefault="002664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F02AE0" w:rsidRPr="002664F7" w:rsidRDefault="002664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F02AE0" w:rsidRPr="002664F7" w:rsidRDefault="002664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F02AE0" w:rsidRPr="002664F7" w:rsidRDefault="002664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F02AE0" w:rsidRPr="002664F7" w:rsidRDefault="002664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F02AE0" w:rsidRPr="002664F7" w:rsidRDefault="002664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F02AE0" w:rsidRPr="002664F7" w:rsidRDefault="002664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активное участие в школьном самоуправлении;</w:t>
      </w:r>
    </w:p>
    <w:p w:rsidR="00F02AE0" w:rsidRPr="002664F7" w:rsidRDefault="002664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Default="002664F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F02AE0" w:rsidRPr="002664F7" w:rsidRDefault="002664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</w:t>
      </w:r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>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F02AE0" w:rsidRPr="002664F7" w:rsidRDefault="002664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F02AE0" w:rsidRPr="002664F7" w:rsidRDefault="002664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Default="002664F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F02AE0" w:rsidRPr="002664F7" w:rsidRDefault="002664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F02AE0" w:rsidRPr="002664F7" w:rsidRDefault="002664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F02AE0" w:rsidRPr="002664F7" w:rsidRDefault="002664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Default="002664F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F02AE0" w:rsidRPr="002664F7" w:rsidRDefault="002664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F02AE0" w:rsidRPr="002664F7" w:rsidRDefault="002664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F02AE0" w:rsidRPr="002664F7" w:rsidRDefault="002664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F02AE0" w:rsidRPr="002664F7" w:rsidRDefault="002664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02AE0" w:rsidRPr="002664F7" w:rsidRDefault="002664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F02AE0" w:rsidRPr="002664F7" w:rsidRDefault="002664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F02AE0" w:rsidRPr="002664F7" w:rsidRDefault="002664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в процессе школьного литературного образования; </w:t>
      </w:r>
    </w:p>
    <w:p w:rsidR="00F02AE0" w:rsidRPr="002664F7" w:rsidRDefault="002664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F02AE0" w:rsidRPr="002664F7" w:rsidRDefault="002664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>;</w:t>
      </w:r>
    </w:p>
    <w:p w:rsidR="00F02AE0" w:rsidRPr="002664F7" w:rsidRDefault="002664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F02AE0" w:rsidRPr="002664F7" w:rsidRDefault="002664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F02AE0" w:rsidRPr="002664F7" w:rsidRDefault="002664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Default="002664F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F02AE0" w:rsidRPr="002664F7" w:rsidRDefault="002664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F02AE0" w:rsidRPr="002664F7" w:rsidRDefault="002664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F02AE0" w:rsidRPr="002664F7" w:rsidRDefault="002664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F02AE0" w:rsidRPr="002664F7" w:rsidRDefault="002664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F02AE0" w:rsidRPr="002664F7" w:rsidRDefault="002664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F02AE0" w:rsidRPr="002664F7" w:rsidRDefault="002664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Default="002664F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F02AE0" w:rsidRPr="002664F7" w:rsidRDefault="002664F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F02AE0" w:rsidRPr="002664F7" w:rsidRDefault="002664F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F02AE0" w:rsidRPr="002664F7" w:rsidRDefault="002664F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F02AE0" w:rsidRPr="002664F7" w:rsidRDefault="002664F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F02AE0" w:rsidRPr="002664F7" w:rsidRDefault="002664F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Default="002664F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F02AE0" w:rsidRPr="002664F7" w:rsidRDefault="002664F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F02AE0" w:rsidRPr="002664F7" w:rsidRDefault="002664F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F02AE0" w:rsidRPr="002664F7" w:rsidRDefault="002664F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F02AE0" w:rsidRPr="002664F7" w:rsidRDefault="002664F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</w:t>
      </w:r>
      <w:proofErr w:type="gramStart"/>
      <w:r w:rsidRPr="002664F7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2664F7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F02AE0" w:rsidRPr="002664F7" w:rsidRDefault="002664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</w:t>
      </w:r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F02AE0" w:rsidRPr="002664F7" w:rsidRDefault="002664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F02AE0" w:rsidRPr="002664F7" w:rsidRDefault="002664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F02AE0" w:rsidRPr="002664F7" w:rsidRDefault="002664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F02AE0" w:rsidRPr="002664F7" w:rsidRDefault="002664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F02AE0" w:rsidRPr="002664F7" w:rsidRDefault="002664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F02AE0" w:rsidRPr="002664F7" w:rsidRDefault="002664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F02AE0" w:rsidRPr="002664F7" w:rsidRDefault="002664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F02AE0" w:rsidRPr="002664F7" w:rsidRDefault="002664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F02AE0" w:rsidRPr="002664F7" w:rsidRDefault="002664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F02AE0" w:rsidRPr="002664F7" w:rsidRDefault="002664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F02AE0" w:rsidRPr="002664F7" w:rsidRDefault="002664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 </w:t>
      </w:r>
    </w:p>
    <w:p w:rsidR="00F02AE0" w:rsidRPr="002664F7" w:rsidRDefault="002664F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у обучающегося формируются следующие универсальные учебные действия.</w:t>
      </w:r>
      <w:proofErr w:type="gramEnd"/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F02AE0" w:rsidRPr="002664F7" w:rsidRDefault="002664F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F02AE0" w:rsidRPr="002664F7" w:rsidRDefault="002664F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F02AE0" w:rsidRPr="002664F7" w:rsidRDefault="002664F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F02AE0" w:rsidRPr="002664F7" w:rsidRDefault="002664F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F02AE0" w:rsidRPr="002664F7" w:rsidRDefault="002664F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F02AE0" w:rsidRPr="002664F7" w:rsidRDefault="002664F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F02AE0" w:rsidRPr="002664F7" w:rsidRDefault="002664F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F02AE0" w:rsidRPr="002664F7" w:rsidRDefault="002664F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F02AE0" w:rsidRPr="002664F7" w:rsidRDefault="002664F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F02AE0" w:rsidRDefault="002664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F02AE0" w:rsidRPr="002664F7" w:rsidRDefault="002664F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F02AE0" w:rsidRPr="002664F7" w:rsidRDefault="002664F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F02AE0" w:rsidRPr="002664F7" w:rsidRDefault="002664F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F02AE0" w:rsidRPr="002664F7" w:rsidRDefault="002664F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F02AE0" w:rsidRPr="002664F7" w:rsidRDefault="002664F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F02AE0" w:rsidRPr="002664F7" w:rsidRDefault="002664F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F02AE0" w:rsidRPr="002664F7" w:rsidRDefault="002664F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F02AE0" w:rsidRPr="002664F7" w:rsidRDefault="002664F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F02AE0" w:rsidRDefault="002664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F02AE0" w:rsidRPr="002664F7" w:rsidRDefault="002664F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F02AE0" w:rsidRPr="002664F7" w:rsidRDefault="002664F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F02AE0" w:rsidRPr="002664F7" w:rsidRDefault="002664F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02AE0" w:rsidRPr="002664F7" w:rsidRDefault="002664F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F02AE0" w:rsidRPr="002664F7" w:rsidRDefault="002664F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F02AE0" w:rsidRPr="002664F7" w:rsidRDefault="002664F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F02AE0" w:rsidRPr="002664F7" w:rsidRDefault="002664F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F02AE0" w:rsidRPr="002664F7" w:rsidRDefault="002664F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распознавать невербальные средства общения, понимать значение социальных знаков, знать и распознавать предпосылки </w:t>
      </w:r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>конфликтных ситуаций, находя аналогии в литературных произведениях, и смягчать конфликты, вести переговоры;</w:t>
      </w:r>
    </w:p>
    <w:p w:rsidR="00F02AE0" w:rsidRPr="002664F7" w:rsidRDefault="002664F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F02AE0" w:rsidRPr="002664F7" w:rsidRDefault="002664F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F02AE0" w:rsidRPr="002664F7" w:rsidRDefault="002664F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F02AE0" w:rsidRPr="002664F7" w:rsidRDefault="002664F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02AE0" w:rsidRPr="002664F7" w:rsidRDefault="002664F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F02AE0" w:rsidRPr="002664F7" w:rsidRDefault="002664F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F02AE0" w:rsidRDefault="002664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F02AE0" w:rsidRPr="002664F7" w:rsidRDefault="002664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F02AE0" w:rsidRPr="002664F7" w:rsidRDefault="002664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02AE0" w:rsidRPr="002664F7" w:rsidRDefault="002664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F02AE0" w:rsidRPr="002664F7" w:rsidRDefault="002664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F02AE0" w:rsidRPr="002664F7" w:rsidRDefault="002664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F02AE0" w:rsidRPr="002664F7" w:rsidRDefault="002664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F02AE0" w:rsidRPr="002664F7" w:rsidRDefault="002664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F02AE0" w:rsidRPr="002664F7" w:rsidRDefault="002664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02AE0" w:rsidRPr="002664F7" w:rsidRDefault="002664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F02AE0" w:rsidRPr="002664F7" w:rsidRDefault="002664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F02AE0" w:rsidRPr="002664F7" w:rsidRDefault="002664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F02AE0" w:rsidRPr="002664F7" w:rsidRDefault="002664F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F02AE0" w:rsidRPr="002664F7" w:rsidRDefault="002664F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F02AE0" w:rsidRPr="002664F7" w:rsidRDefault="002664F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F02AE0" w:rsidRPr="002664F7" w:rsidRDefault="002664F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02AE0" w:rsidRPr="002664F7" w:rsidRDefault="002664F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F02AE0" w:rsidRPr="002664F7" w:rsidRDefault="002664F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F02AE0" w:rsidRDefault="002664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F02AE0" w:rsidRPr="002664F7" w:rsidRDefault="002664F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F02AE0" w:rsidRPr="002664F7" w:rsidRDefault="002664F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F02AE0" w:rsidRPr="002664F7" w:rsidRDefault="002664F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F02AE0" w:rsidRPr="002664F7" w:rsidRDefault="002664F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F02AE0" w:rsidRDefault="002664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F02AE0" w:rsidRPr="002664F7" w:rsidRDefault="002664F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F02AE0" w:rsidRPr="002664F7" w:rsidRDefault="002664F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F02AE0" w:rsidRPr="002664F7" w:rsidRDefault="002664F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F02AE0" w:rsidRPr="002664F7" w:rsidRDefault="002664F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F02AE0" w:rsidRDefault="002664F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F02AE0" w:rsidRPr="002664F7" w:rsidRDefault="002664F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F02AE0" w:rsidRPr="002664F7" w:rsidRDefault="002664F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и такое же право другого;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>;</w:t>
      </w:r>
    </w:p>
    <w:p w:rsidR="00F02AE0" w:rsidRPr="002664F7" w:rsidRDefault="002664F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F02AE0" w:rsidRPr="002664F7" w:rsidRDefault="002664F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left="120"/>
        <w:jc w:val="both"/>
        <w:rPr>
          <w:lang w:val="ru-RU"/>
        </w:rPr>
      </w:pPr>
      <w:r w:rsidRPr="002664F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прочитанное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(с учётом литературного развития обучающихся);</w:t>
      </w:r>
    </w:p>
    <w:p w:rsidR="00F02AE0" w:rsidRPr="002664F7" w:rsidRDefault="002664F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F02AE0" w:rsidRPr="002664F7" w:rsidRDefault="002664F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  <w:proofErr w:type="gramEnd"/>
    </w:p>
    <w:p w:rsidR="00F02AE0" w:rsidRPr="002664F7" w:rsidRDefault="002664F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F02AE0" w:rsidRPr="002664F7" w:rsidRDefault="002664F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F02AE0" w:rsidRPr="002664F7" w:rsidRDefault="002664F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сопоставлять с помощью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учителя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F02AE0" w:rsidRPr="00886D9D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</w:t>
      </w:r>
      <w:r w:rsidRPr="00886D9D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lastRenderedPageBreak/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давать аргументированную оценку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>;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8) владеть умениями интерпретации и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оценки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 xml:space="preserve">11) развивать умения коллективной проектной или исследовательской деятельности под руководством учителя и учиться </w:t>
      </w:r>
      <w:proofErr w:type="gramStart"/>
      <w:r w:rsidRPr="002664F7">
        <w:rPr>
          <w:rFonts w:ascii="Times New Roman" w:hAnsi="Times New Roman"/>
          <w:color w:val="000000"/>
          <w:sz w:val="28"/>
          <w:lang w:val="ru-RU"/>
        </w:rPr>
        <w:t>публично</w:t>
      </w:r>
      <w:proofErr w:type="gramEnd"/>
      <w:r w:rsidRPr="002664F7">
        <w:rPr>
          <w:rFonts w:ascii="Times New Roman" w:hAnsi="Times New Roman"/>
          <w:color w:val="000000"/>
          <w:sz w:val="28"/>
          <w:lang w:val="ru-RU"/>
        </w:rPr>
        <w:t xml:space="preserve"> представлять полученные результаты;</w:t>
      </w:r>
    </w:p>
    <w:p w:rsidR="00F02AE0" w:rsidRPr="002664F7" w:rsidRDefault="002664F7">
      <w:pPr>
        <w:spacing w:after="0" w:line="264" w:lineRule="auto"/>
        <w:ind w:firstLine="600"/>
        <w:jc w:val="both"/>
        <w:rPr>
          <w:lang w:val="ru-RU"/>
        </w:rPr>
      </w:pPr>
      <w:r w:rsidRPr="002664F7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F02AE0" w:rsidRPr="002664F7" w:rsidRDefault="00F02AE0">
      <w:pPr>
        <w:spacing w:after="0" w:line="264" w:lineRule="auto"/>
        <w:ind w:left="120"/>
        <w:jc w:val="both"/>
        <w:rPr>
          <w:lang w:val="ru-RU"/>
        </w:rPr>
      </w:pPr>
    </w:p>
    <w:p w:rsidR="00F02AE0" w:rsidRDefault="002664F7">
      <w:pPr>
        <w:spacing w:after="0"/>
        <w:ind w:left="120"/>
      </w:pPr>
      <w:bookmarkStart w:id="27" w:name="block-28710179"/>
      <w:bookmarkEnd w:id="26"/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13"/>
        <w:gridCol w:w="2139"/>
        <w:gridCol w:w="831"/>
        <w:gridCol w:w="1588"/>
        <w:gridCol w:w="1646"/>
        <w:gridCol w:w="2418"/>
      </w:tblGrid>
      <w:tr w:rsidR="00F02AE0" w:rsidTr="002664F7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2AE0" w:rsidRDefault="00F02AE0">
            <w:pPr>
              <w:spacing w:after="0"/>
              <w:ind w:left="135"/>
            </w:pPr>
          </w:p>
        </w:tc>
        <w:tc>
          <w:tcPr>
            <w:tcW w:w="4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2AE0" w:rsidRDefault="00F02A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0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2AE0" w:rsidRDefault="00F02AE0">
            <w:pPr>
              <w:spacing w:after="0"/>
              <w:ind w:left="135"/>
            </w:pPr>
          </w:p>
        </w:tc>
      </w:tr>
      <w:tr w:rsidR="00F02AE0" w:rsidTr="002664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2AE0" w:rsidRDefault="00F02A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2AE0" w:rsidRDefault="00F02AE0"/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2AE0" w:rsidRDefault="00F02AE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2AE0" w:rsidRDefault="00F02AE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2AE0" w:rsidRDefault="00F02AE0">
            <w:pPr>
              <w:spacing w:after="0"/>
              <w:ind w:left="135"/>
            </w:pPr>
          </w:p>
        </w:tc>
        <w:tc>
          <w:tcPr>
            <w:tcW w:w="30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2AE0" w:rsidRDefault="00F02AE0"/>
        </w:tc>
      </w:tr>
      <w:tr w:rsidR="00F02AE0" w:rsidTr="002664F7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Одиссея» (фрагменты)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Tr="002664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785" w:type="dxa"/>
            <w:gridSpan w:val="3"/>
            <w:tcMar>
              <w:top w:w="50" w:type="dxa"/>
              <w:left w:w="100" w:type="dxa"/>
            </w:tcMar>
            <w:vAlign w:val="center"/>
          </w:tcPr>
          <w:p w:rsidR="00F02AE0" w:rsidRDefault="00F02AE0"/>
        </w:tc>
      </w:tr>
      <w:tr w:rsidR="00F02AE0" w:rsidTr="002664F7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баллады народов России и мира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е менее трёх песен и одной баллады), «Песнь о Роланде» (фрагменты), «Песнь о Нибелунгах» (фрагменты), баллада «Аника-воин» и др.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Tr="002664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6785" w:type="dxa"/>
            <w:gridSpan w:val="3"/>
            <w:tcMar>
              <w:top w:w="50" w:type="dxa"/>
              <w:left w:w="100" w:type="dxa"/>
            </w:tcMar>
            <w:vAlign w:val="center"/>
          </w:tcPr>
          <w:p w:rsidR="00F02AE0" w:rsidRDefault="00F02AE0"/>
        </w:tc>
      </w:tr>
      <w:tr w:rsidR="00F02AE0" w:rsidTr="002664F7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«Повесть временных лет» (не менее одного фрагмента). Например, «Сказание о белгородском киселе», «Сказание о походе князя Олега на Царьград», «Предание о смерти князя Олега»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Tr="002664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785" w:type="dxa"/>
            <w:gridSpan w:val="3"/>
            <w:tcMar>
              <w:top w:w="50" w:type="dxa"/>
              <w:left w:w="100" w:type="dxa"/>
            </w:tcMar>
            <w:vAlign w:val="center"/>
          </w:tcPr>
          <w:p w:rsidR="00F02AE0" w:rsidRDefault="00F02AE0"/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64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664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не менее двух).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«Косарь», «Соловей и др.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Tr="002664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6785" w:type="dxa"/>
            <w:gridSpan w:val="3"/>
            <w:tcMar>
              <w:top w:w="50" w:type="dxa"/>
              <w:left w:w="100" w:type="dxa"/>
            </w:tcMar>
            <w:vAlign w:val="center"/>
          </w:tcPr>
          <w:p w:rsidR="00F02AE0" w:rsidRDefault="00F02AE0"/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64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664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Tr="002664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6785" w:type="dxa"/>
            <w:gridSpan w:val="3"/>
            <w:tcMar>
              <w:top w:w="50" w:type="dxa"/>
              <w:left w:w="100" w:type="dxa"/>
            </w:tcMar>
            <w:vAlign w:val="center"/>
          </w:tcPr>
          <w:p w:rsidR="00F02AE0" w:rsidRDefault="00F02AE0"/>
        </w:tc>
      </w:tr>
      <w:tr w:rsidR="00F02AE0" w:rsidTr="002664F7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стихотворения С. А. Есенина, В. В. Маяковского, А. А. Блока и др.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четырёх стихотворений двух поэтов),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Например, стихотворения О. Ф. Берггольц, В. С. Высоцкого, Е. А. Евтушенко, А. С. Кушнера, Ю. Д. Левитанского, Ю. П. Мориц, Б. Ш. Окуджавы, Д. С. Самойлова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ва произведения по выбору), Например, Б. Л. Васильев. «Экспонат №»; Б. П. Екимов. «Ночь исцеления»; А. В. Жвалевский и Е. Б. Пастернак. «Правдивая история Деда Мороза» (глава «Очень страшный 1942 Новый год» и др.)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двух), Например, Р. П. Погодин. «Кирпичные острова»; Р. И. Фраерман. «Дикая собака Динго, или Повесть о первой любви»; Ю. И. Коваль. </w:t>
            </w:r>
            <w:r>
              <w:rPr>
                <w:rFonts w:ascii="Times New Roman" w:hAnsi="Times New Roman"/>
                <w:color w:val="000000"/>
                <w:sz w:val="24"/>
              </w:rPr>
              <w:t>«Самая лёгкая лодка в мире» и др.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6.6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886D9D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 (не менее двух)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А. В. Жвалевский и Е. Б. Пастернак. «Время всегда хорошее»; В. В. Ледерман. </w:t>
            </w:r>
            <w:r w:rsidRPr="00886D9D">
              <w:rPr>
                <w:rFonts w:ascii="Times New Roman" w:hAnsi="Times New Roman"/>
                <w:color w:val="000000"/>
                <w:sz w:val="24"/>
                <w:lang w:val="ru-RU"/>
              </w:rPr>
              <w:t>«Календарь м</w:t>
            </w:r>
            <w:proofErr w:type="gramStart"/>
            <w:r w:rsidRPr="00886D9D">
              <w:rPr>
                <w:rFonts w:ascii="Times New Roman" w:hAnsi="Times New Roman"/>
                <w:color w:val="000000"/>
                <w:sz w:val="24"/>
                <w:lang w:val="ru-RU"/>
              </w:rPr>
              <w:t>а(</w:t>
            </w:r>
            <w:proofErr w:type="gramEnd"/>
            <w:r w:rsidRPr="00886D9D">
              <w:rPr>
                <w:rFonts w:ascii="Times New Roman" w:hAnsi="Times New Roman"/>
                <w:color w:val="000000"/>
                <w:sz w:val="24"/>
                <w:lang w:val="ru-RU"/>
              </w:rPr>
              <w:t>й)я» и др.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886D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М. Карим. «Бессмертие» (фрагменты); Г. Тукай. «Родная деревня», «Книга»; К. Кулиев. «Когда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меня навалилась беда…», «Каким бы малым ни был мой народ…», «Что б ни делалось на свете…»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Tr="002664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6785" w:type="dxa"/>
            <w:gridSpan w:val="3"/>
            <w:tcMar>
              <w:top w:w="50" w:type="dxa"/>
              <w:left w:w="100" w:type="dxa"/>
            </w:tcMar>
            <w:vAlign w:val="center"/>
          </w:tcPr>
          <w:p w:rsidR="00F02AE0" w:rsidRDefault="00F02AE0"/>
        </w:tc>
      </w:tr>
      <w:tr w:rsidR="00F02AE0" w:rsidTr="002664F7">
        <w:trPr>
          <w:trHeight w:val="144"/>
          <w:tblCellSpacing w:w="20" w:type="nil"/>
        </w:trPr>
        <w:tc>
          <w:tcPr>
            <w:tcW w:w="13992" w:type="dxa"/>
            <w:gridSpan w:val="6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886D9D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Ж. Верн. «Дети капитана Гранта» (главы по выбору); Х. Ли. </w:t>
            </w:r>
            <w:r w:rsidRPr="00886D9D">
              <w:rPr>
                <w:rFonts w:ascii="Times New Roman" w:hAnsi="Times New Roman"/>
                <w:color w:val="000000"/>
                <w:sz w:val="24"/>
                <w:lang w:val="ru-RU"/>
              </w:rPr>
              <w:t>«Убить пересмешника» (главы по выбору) и др.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886D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F02AE0" w:rsidRPr="00886D9D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зарубежных писателей-фантастов. (не менее двух)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Дж. К. Роулинг.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«Гарри Поттер» (главы по выбору), Д. У. Джонс. </w:t>
            </w:r>
            <w:r w:rsidRPr="00886D9D">
              <w:rPr>
                <w:rFonts w:ascii="Times New Roman" w:hAnsi="Times New Roman"/>
                <w:color w:val="000000"/>
                <w:sz w:val="24"/>
                <w:lang w:val="ru-RU"/>
              </w:rPr>
              <w:t>«Дом с характером» и др.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886D9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Tr="002664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6785" w:type="dxa"/>
            <w:gridSpan w:val="3"/>
            <w:tcMar>
              <w:top w:w="50" w:type="dxa"/>
              <w:left w:w="100" w:type="dxa"/>
            </w:tcMar>
            <w:vAlign w:val="center"/>
          </w:tcPr>
          <w:p w:rsidR="00F02AE0" w:rsidRDefault="00F02AE0"/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 w:rsidTr="002664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Tr="002664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:rsidR="00F02AE0" w:rsidRDefault="00F02AE0"/>
        </w:tc>
      </w:tr>
    </w:tbl>
    <w:p w:rsidR="002664F7" w:rsidRDefault="002664F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28" w:name="block-28710180"/>
      <w:bookmarkEnd w:id="27"/>
    </w:p>
    <w:p w:rsidR="00F02AE0" w:rsidRDefault="002664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F02AE0" w:rsidRDefault="002664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62"/>
        <w:gridCol w:w="1825"/>
        <w:gridCol w:w="753"/>
        <w:gridCol w:w="1414"/>
        <w:gridCol w:w="1465"/>
        <w:gridCol w:w="1049"/>
        <w:gridCol w:w="2167"/>
      </w:tblGrid>
      <w:tr w:rsidR="00F02AE0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2AE0" w:rsidRDefault="00F02AE0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2AE0" w:rsidRDefault="00F02A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2AE0" w:rsidRDefault="00F02AE0">
            <w:pPr>
              <w:spacing w:after="0"/>
              <w:ind w:left="135"/>
            </w:pPr>
          </w:p>
        </w:tc>
      </w:tr>
      <w:tr w:rsidR="00F02A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2AE0" w:rsidRDefault="00F02A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2AE0" w:rsidRDefault="00F02AE0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2AE0" w:rsidRDefault="00F02AE0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2AE0" w:rsidRDefault="00F02AE0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2AE0" w:rsidRDefault="00F02AE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2AE0" w:rsidRDefault="00F02A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2AE0" w:rsidRDefault="00F02AE0"/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Античная литература. Гомер. Поэмы «Илиада» и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Былины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песня. Жанровое своеобразие. Русские народные песни в художественн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баллады народов России и мира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трёх песен и одной баллады) «Песнь о Роланде» (фрагменты), «Песнь о Нибелунгах»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Баллада «Аника-воин». Специфика русской народной баллады.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Царь-град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трёх). "Три пальмы", "Утес", "Листок".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Проблематика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Тургенев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теме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Юмор,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творчеству А.П. Чехова, А.И. 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Е.А.Евтушенко, А.С.Кушнера, Ю.Д.Левитанского, Ю.П.Мориц, Б.Ш.Окуджавы, Д.С.Самойлова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Е.А.Евтушенко, А.С.Кушнера, Ю.Д.Левитанского, Ю.П.Мориц, Б.Ш.Окуджавы, Д.С.Самойлова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 менее четырёх стихотворений двух поэтов). Например, стихотворения О.Ф.Берггольц, В.С.Высоцкого, Е.А.Евтушенко, А.С.Кушнера,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Ю.Д.Левитанского, Ю.П.Мориц, Б.Ш.Окуджавы, Д.С.Самойлова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выбору, например, Б. Л. Васильев. «Экспонат №...»; Б. П. Екимов. «Ночь исцеления», А. В. Жвалевский и Е. Б. Пастернак. «Правдивая история Деда Мороза» (глава "Очень страшный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1942 Новый год") и др.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Тематика, идейно-художественное содержание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Г. Распутин. Рассказ «Уроки 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». 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е менее двух). Например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,А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В. Жвалевский и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Е. Б. Пастернак. </w:t>
            </w:r>
            <w:r>
              <w:rPr>
                <w:rFonts w:ascii="Times New Roman" w:hAnsi="Times New Roman"/>
                <w:color w:val="000000"/>
                <w:sz w:val="24"/>
              </w:rPr>
              <w:t>Повесть «Время всегда хорошее». Конфликт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А. В. Жвалевский и Е. Б. Пастернак. Повесть «Время всегда хорошее». Нравственный выбор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В. В. Ледерман. «Календарь м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а(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й)я».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композиция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В. В. Ледерман. «Календарь м</w:t>
            </w:r>
            <w:proofErr w:type="gramStart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а(</w:t>
            </w:r>
            <w:proofErr w:type="gramEnd"/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й)я».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свете…». </w:t>
            </w:r>
            <w:r>
              <w:rPr>
                <w:rFonts w:ascii="Times New Roman" w:hAnsi="Times New Roman"/>
                <w:color w:val="000000"/>
                <w:sz w:val="24"/>
              </w:rPr>
              <w:t>Тема.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Лирический герой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зарубежных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теме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зарубежных писателей-фантастов. Дж. К. Роулинг. Роман «Гарри Поттер» (главы по выбору) 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зарубежных писателей-фантастов. Дж. К. Роулинг. Роман «Гарри Поттер»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Сюжет.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33140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зарубежных писателей-фантастов. Д. У. Джонс. «Дом с </w:t>
            </w: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характером».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современных зарубежных писателей-фантастов. </w:t>
            </w:r>
            <w:r>
              <w:rPr>
                <w:rFonts w:ascii="Times New Roman" w:hAnsi="Times New Roman"/>
                <w:color w:val="000000"/>
                <w:sz w:val="24"/>
              </w:rPr>
              <w:t>Д. У. Джонс. «Дом с характером». Сюжет.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</w:tr>
      <w:tr w:rsidR="00F02AE0" w:rsidRPr="00886D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2AE0" w:rsidRDefault="00F02AE0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664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02A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Pr="002664F7" w:rsidRDefault="002664F7">
            <w:pPr>
              <w:spacing w:after="0"/>
              <w:ind w:left="135"/>
              <w:rPr>
                <w:lang w:val="ru-RU"/>
              </w:rPr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 w:rsidRPr="002664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F02AE0" w:rsidRDefault="002664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2AE0" w:rsidRDefault="00F02AE0"/>
        </w:tc>
      </w:tr>
    </w:tbl>
    <w:p w:rsidR="002664F7" w:rsidRPr="002664F7" w:rsidRDefault="002664F7" w:rsidP="00D71D4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bookmarkEnd w:id="28"/>
    </w:p>
    <w:sectPr w:rsidR="002664F7" w:rsidRPr="002664F7" w:rsidSect="00F02AE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D0F1A"/>
    <w:multiLevelType w:val="multilevel"/>
    <w:tmpl w:val="0E0078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98408C"/>
    <w:multiLevelType w:val="multilevel"/>
    <w:tmpl w:val="D8ACBB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CA3A0B"/>
    <w:multiLevelType w:val="multilevel"/>
    <w:tmpl w:val="032617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1C157A"/>
    <w:multiLevelType w:val="multilevel"/>
    <w:tmpl w:val="4D74E1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841849"/>
    <w:multiLevelType w:val="multilevel"/>
    <w:tmpl w:val="B8D8C3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66690F"/>
    <w:multiLevelType w:val="multilevel"/>
    <w:tmpl w:val="670EF3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D20DCE"/>
    <w:multiLevelType w:val="multilevel"/>
    <w:tmpl w:val="83445B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DB67E2"/>
    <w:multiLevelType w:val="multilevel"/>
    <w:tmpl w:val="141CF9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966DF3"/>
    <w:multiLevelType w:val="multilevel"/>
    <w:tmpl w:val="BCA6DB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67222F6"/>
    <w:multiLevelType w:val="multilevel"/>
    <w:tmpl w:val="F07423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484199"/>
    <w:multiLevelType w:val="multilevel"/>
    <w:tmpl w:val="936879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E86068B"/>
    <w:multiLevelType w:val="multilevel"/>
    <w:tmpl w:val="62F615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3976519"/>
    <w:multiLevelType w:val="multilevel"/>
    <w:tmpl w:val="7AAEF8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F6078BC"/>
    <w:multiLevelType w:val="multilevel"/>
    <w:tmpl w:val="3BA207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9D6EEC"/>
    <w:multiLevelType w:val="multilevel"/>
    <w:tmpl w:val="3AA420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46D11A9"/>
    <w:multiLevelType w:val="multilevel"/>
    <w:tmpl w:val="40E64D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55A2DE3"/>
    <w:multiLevelType w:val="multilevel"/>
    <w:tmpl w:val="0EDC87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5AC6149"/>
    <w:multiLevelType w:val="multilevel"/>
    <w:tmpl w:val="060A22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7D310B2"/>
    <w:multiLevelType w:val="multilevel"/>
    <w:tmpl w:val="51E2CE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4932447"/>
    <w:multiLevelType w:val="multilevel"/>
    <w:tmpl w:val="D7CC6F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CCA3D0A"/>
    <w:multiLevelType w:val="multilevel"/>
    <w:tmpl w:val="F524F3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B24631C"/>
    <w:multiLevelType w:val="multilevel"/>
    <w:tmpl w:val="C71C13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BCE6F86"/>
    <w:multiLevelType w:val="multilevel"/>
    <w:tmpl w:val="4A3C34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20"/>
  </w:num>
  <w:num w:numId="3">
    <w:abstractNumId w:val="19"/>
  </w:num>
  <w:num w:numId="4">
    <w:abstractNumId w:val="21"/>
  </w:num>
  <w:num w:numId="5">
    <w:abstractNumId w:val="14"/>
  </w:num>
  <w:num w:numId="6">
    <w:abstractNumId w:val="2"/>
  </w:num>
  <w:num w:numId="7">
    <w:abstractNumId w:val="8"/>
  </w:num>
  <w:num w:numId="8">
    <w:abstractNumId w:val="18"/>
  </w:num>
  <w:num w:numId="9">
    <w:abstractNumId w:val="1"/>
  </w:num>
  <w:num w:numId="10">
    <w:abstractNumId w:val="16"/>
  </w:num>
  <w:num w:numId="11">
    <w:abstractNumId w:val="17"/>
  </w:num>
  <w:num w:numId="12">
    <w:abstractNumId w:val="4"/>
  </w:num>
  <w:num w:numId="13">
    <w:abstractNumId w:val="12"/>
  </w:num>
  <w:num w:numId="14">
    <w:abstractNumId w:val="5"/>
  </w:num>
  <w:num w:numId="15">
    <w:abstractNumId w:val="6"/>
  </w:num>
  <w:num w:numId="16">
    <w:abstractNumId w:val="11"/>
  </w:num>
  <w:num w:numId="17">
    <w:abstractNumId w:val="22"/>
  </w:num>
  <w:num w:numId="18">
    <w:abstractNumId w:val="9"/>
  </w:num>
  <w:num w:numId="19">
    <w:abstractNumId w:val="7"/>
  </w:num>
  <w:num w:numId="20">
    <w:abstractNumId w:val="13"/>
  </w:num>
  <w:num w:numId="21">
    <w:abstractNumId w:val="10"/>
  </w:num>
  <w:num w:numId="22">
    <w:abstractNumId w:val="3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F02AE0"/>
    <w:rsid w:val="00090B47"/>
    <w:rsid w:val="002664F7"/>
    <w:rsid w:val="00886D9D"/>
    <w:rsid w:val="00A85000"/>
    <w:rsid w:val="00D71D40"/>
    <w:rsid w:val="00F02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02AE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02A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8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86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542e" TargetMode="External"/><Relationship Id="rId21" Type="http://schemas.openxmlformats.org/officeDocument/2006/relationships/hyperlink" Target="https://m.edsoo.ru/7f41542e" TargetMode="External"/><Relationship Id="rId42" Type="http://schemas.openxmlformats.org/officeDocument/2006/relationships/hyperlink" Target="https://m.edsoo.ru/8bc2b1fc" TargetMode="External"/><Relationship Id="rId47" Type="http://schemas.openxmlformats.org/officeDocument/2006/relationships/hyperlink" Target="https://m.edsoo.ru/8bc2bb52" TargetMode="External"/><Relationship Id="rId63" Type="http://schemas.openxmlformats.org/officeDocument/2006/relationships/hyperlink" Target="https://m.edsoo.ru/8bc2d6dc" TargetMode="External"/><Relationship Id="rId68" Type="http://schemas.openxmlformats.org/officeDocument/2006/relationships/hyperlink" Target="https://m.edsoo.ru/8bc2de7a" TargetMode="External"/><Relationship Id="rId84" Type="http://schemas.openxmlformats.org/officeDocument/2006/relationships/hyperlink" Target="https://m.edsoo.ru/8bc2f824" TargetMode="External"/><Relationship Id="rId89" Type="http://schemas.openxmlformats.org/officeDocument/2006/relationships/hyperlink" Target="https://m.edsoo.ru/8bc2fda6" TargetMode="External"/><Relationship Id="rId112" Type="http://schemas.openxmlformats.org/officeDocument/2006/relationships/hyperlink" Target="https://m.edsoo.ru/8bc3358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542e" TargetMode="External"/><Relationship Id="rId29" Type="http://schemas.openxmlformats.org/officeDocument/2006/relationships/hyperlink" Target="https://m.edsoo.ru/7f41542e" TargetMode="External"/><Relationship Id="rId107" Type="http://schemas.openxmlformats.org/officeDocument/2006/relationships/hyperlink" Target="https://m.edsoo.ru/8bc32574" TargetMode="External"/><Relationship Id="rId11" Type="http://schemas.openxmlformats.org/officeDocument/2006/relationships/hyperlink" Target="https://m.edsoo.ru/7f41542e" TargetMode="External"/><Relationship Id="rId24" Type="http://schemas.openxmlformats.org/officeDocument/2006/relationships/hyperlink" Target="https://m.edsoo.ru/7f41542e" TargetMode="External"/><Relationship Id="rId32" Type="http://schemas.openxmlformats.org/officeDocument/2006/relationships/hyperlink" Target="https://m.edsoo.ru/7f41542e" TargetMode="External"/><Relationship Id="rId37" Type="http://schemas.openxmlformats.org/officeDocument/2006/relationships/hyperlink" Target="https://m.edsoo.ru/8bc2aa04" TargetMode="External"/><Relationship Id="rId40" Type="http://schemas.openxmlformats.org/officeDocument/2006/relationships/hyperlink" Target="https://m.edsoo.ru/8bc2aee6" TargetMode="External"/><Relationship Id="rId45" Type="http://schemas.openxmlformats.org/officeDocument/2006/relationships/hyperlink" Target="https://m.edsoo.ru/8bc2b706" TargetMode="External"/><Relationship Id="rId53" Type="http://schemas.openxmlformats.org/officeDocument/2006/relationships/hyperlink" Target="https://m.edsoo.ru/8bc2c84a" TargetMode="External"/><Relationship Id="rId58" Type="http://schemas.openxmlformats.org/officeDocument/2006/relationships/hyperlink" Target="https://m.edsoo.ru/8bc2d092" TargetMode="External"/><Relationship Id="rId66" Type="http://schemas.openxmlformats.org/officeDocument/2006/relationships/hyperlink" Target="https://m.edsoo.ru/8bc2db82" TargetMode="External"/><Relationship Id="rId74" Type="http://schemas.openxmlformats.org/officeDocument/2006/relationships/hyperlink" Target="https://m.edsoo.ru/8bc2e4ba" TargetMode="External"/><Relationship Id="rId79" Type="http://schemas.openxmlformats.org/officeDocument/2006/relationships/hyperlink" Target="https://m.edsoo.ru/8bc2ec8a" TargetMode="External"/><Relationship Id="rId87" Type="http://schemas.openxmlformats.org/officeDocument/2006/relationships/hyperlink" Target="https://m.edsoo.ru/8bc2fb6c" TargetMode="External"/><Relationship Id="rId102" Type="http://schemas.openxmlformats.org/officeDocument/2006/relationships/hyperlink" Target="https://m.edsoo.ru/8bc32c7c" TargetMode="External"/><Relationship Id="rId110" Type="http://schemas.openxmlformats.org/officeDocument/2006/relationships/hyperlink" Target="https://m.edsoo.ru/8bc32fe2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8bc2d420" TargetMode="External"/><Relationship Id="rId82" Type="http://schemas.openxmlformats.org/officeDocument/2006/relationships/hyperlink" Target="https://m.edsoo.ru/8bc2f54a" TargetMode="External"/><Relationship Id="rId90" Type="http://schemas.openxmlformats.org/officeDocument/2006/relationships/hyperlink" Target="https://m.edsoo.ru/8bc2fec8" TargetMode="External"/><Relationship Id="rId95" Type="http://schemas.openxmlformats.org/officeDocument/2006/relationships/hyperlink" Target="https://m.edsoo.ru/8bc30620" TargetMode="External"/><Relationship Id="rId19" Type="http://schemas.openxmlformats.org/officeDocument/2006/relationships/hyperlink" Target="https://m.edsoo.ru/7f41542e" TargetMode="External"/><Relationship Id="rId14" Type="http://schemas.openxmlformats.org/officeDocument/2006/relationships/hyperlink" Target="https://m.edsoo.ru/7f41542e" TargetMode="External"/><Relationship Id="rId22" Type="http://schemas.openxmlformats.org/officeDocument/2006/relationships/hyperlink" Target="https://m.edsoo.ru/7f41542e" TargetMode="External"/><Relationship Id="rId27" Type="http://schemas.openxmlformats.org/officeDocument/2006/relationships/hyperlink" Target="https://m.edsoo.ru/7f41542e" TargetMode="External"/><Relationship Id="rId30" Type="http://schemas.openxmlformats.org/officeDocument/2006/relationships/hyperlink" Target="https://m.edsoo.ru/7f41542e" TargetMode="External"/><Relationship Id="rId35" Type="http://schemas.openxmlformats.org/officeDocument/2006/relationships/hyperlink" Target="https://m.edsoo.ru/7f41542e" TargetMode="External"/><Relationship Id="rId43" Type="http://schemas.openxmlformats.org/officeDocument/2006/relationships/hyperlink" Target="https://m.edsoo.ru/8bc2b3be" TargetMode="External"/><Relationship Id="rId48" Type="http://schemas.openxmlformats.org/officeDocument/2006/relationships/hyperlink" Target="https://m.edsoo.ru/8bc2c124" TargetMode="External"/><Relationship Id="rId56" Type="http://schemas.openxmlformats.org/officeDocument/2006/relationships/hyperlink" Target="https://m.edsoo.ru/8bc2ce58" TargetMode="External"/><Relationship Id="rId64" Type="http://schemas.openxmlformats.org/officeDocument/2006/relationships/hyperlink" Target="https://m.edsoo.ru/8bc2d7e0" TargetMode="External"/><Relationship Id="rId69" Type="http://schemas.openxmlformats.org/officeDocument/2006/relationships/hyperlink" Target="https://m.edsoo.ru/8bc2dfa6" TargetMode="External"/><Relationship Id="rId77" Type="http://schemas.openxmlformats.org/officeDocument/2006/relationships/hyperlink" Target="https://m.edsoo.ru/8bc2e924" TargetMode="External"/><Relationship Id="rId100" Type="http://schemas.openxmlformats.org/officeDocument/2006/relationships/hyperlink" Target="https://m.edsoo.ru/8bc3155c" TargetMode="External"/><Relationship Id="rId105" Type="http://schemas.openxmlformats.org/officeDocument/2006/relationships/hyperlink" Target="https://m.edsoo.ru/8bc31d9a" TargetMode="External"/><Relationship Id="rId113" Type="http://schemas.openxmlformats.org/officeDocument/2006/relationships/fontTable" Target="fontTable.xml"/><Relationship Id="rId8" Type="http://schemas.openxmlformats.org/officeDocument/2006/relationships/hyperlink" Target="https://m.edsoo.ru/7f41542e" TargetMode="External"/><Relationship Id="rId51" Type="http://schemas.openxmlformats.org/officeDocument/2006/relationships/hyperlink" Target="https://m.edsoo.ru/8bc2c61a" TargetMode="External"/><Relationship Id="rId72" Type="http://schemas.openxmlformats.org/officeDocument/2006/relationships/hyperlink" Target="https://m.edsoo.ru/8bc2e3ac" TargetMode="External"/><Relationship Id="rId80" Type="http://schemas.openxmlformats.org/officeDocument/2006/relationships/hyperlink" Target="https://m.edsoo.ru/8bc2edf2" TargetMode="External"/><Relationship Id="rId85" Type="http://schemas.openxmlformats.org/officeDocument/2006/relationships/hyperlink" Target="https://m.edsoo.ru/8bc2f932" TargetMode="External"/><Relationship Id="rId93" Type="http://schemas.openxmlformats.org/officeDocument/2006/relationships/hyperlink" Target="https://m.edsoo.ru/8bc30288" TargetMode="External"/><Relationship Id="rId98" Type="http://schemas.openxmlformats.org/officeDocument/2006/relationships/hyperlink" Target="https://m.edsoo.ru/8bc310de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542e" TargetMode="External"/><Relationship Id="rId17" Type="http://schemas.openxmlformats.org/officeDocument/2006/relationships/hyperlink" Target="https://m.edsoo.ru/7f41542e" TargetMode="External"/><Relationship Id="rId25" Type="http://schemas.openxmlformats.org/officeDocument/2006/relationships/hyperlink" Target="https://m.edsoo.ru/7f41542e" TargetMode="External"/><Relationship Id="rId33" Type="http://schemas.openxmlformats.org/officeDocument/2006/relationships/hyperlink" Target="https://m.edsoo.ru/7f41542e" TargetMode="External"/><Relationship Id="rId38" Type="http://schemas.openxmlformats.org/officeDocument/2006/relationships/hyperlink" Target="https://m.edsoo.ru/8bc2abbc" TargetMode="External"/><Relationship Id="rId46" Type="http://schemas.openxmlformats.org/officeDocument/2006/relationships/hyperlink" Target="https://m.edsoo.ru/8bc2b81e" TargetMode="External"/><Relationship Id="rId59" Type="http://schemas.openxmlformats.org/officeDocument/2006/relationships/hyperlink" Target="https://m.edsoo.ru/8bc2d1be" TargetMode="External"/><Relationship Id="rId67" Type="http://schemas.openxmlformats.org/officeDocument/2006/relationships/hyperlink" Target="https://m.edsoo.ru/8bc2db82" TargetMode="External"/><Relationship Id="rId103" Type="http://schemas.openxmlformats.org/officeDocument/2006/relationships/hyperlink" Target="https://m.edsoo.ru/8bc316d8" TargetMode="External"/><Relationship Id="rId108" Type="http://schemas.openxmlformats.org/officeDocument/2006/relationships/hyperlink" Target="https://m.edsoo.ru/8bc3270e" TargetMode="External"/><Relationship Id="rId20" Type="http://schemas.openxmlformats.org/officeDocument/2006/relationships/hyperlink" Target="https://m.edsoo.ru/7f41542e" TargetMode="External"/><Relationship Id="rId41" Type="http://schemas.openxmlformats.org/officeDocument/2006/relationships/hyperlink" Target="https://m.edsoo.ru/8bc2b06c" TargetMode="External"/><Relationship Id="rId54" Type="http://schemas.openxmlformats.org/officeDocument/2006/relationships/hyperlink" Target="https://m.edsoo.ru/8bc2c976" TargetMode="External"/><Relationship Id="rId62" Type="http://schemas.openxmlformats.org/officeDocument/2006/relationships/hyperlink" Target="https://m.edsoo.ru/8bc2d538" TargetMode="External"/><Relationship Id="rId70" Type="http://schemas.openxmlformats.org/officeDocument/2006/relationships/hyperlink" Target="https://m.edsoo.ru/8bc2e0c8" TargetMode="External"/><Relationship Id="rId75" Type="http://schemas.openxmlformats.org/officeDocument/2006/relationships/hyperlink" Target="https://m.edsoo.ru/8bc2e6e0" TargetMode="External"/><Relationship Id="rId83" Type="http://schemas.openxmlformats.org/officeDocument/2006/relationships/hyperlink" Target="https://m.edsoo.ru/8bc2f6ee" TargetMode="External"/><Relationship Id="rId88" Type="http://schemas.openxmlformats.org/officeDocument/2006/relationships/hyperlink" Target="https://m.edsoo.ru/8bc2fc8e" TargetMode="External"/><Relationship Id="rId91" Type="http://schemas.openxmlformats.org/officeDocument/2006/relationships/hyperlink" Target="https://m.edsoo.ru/8bc3004e" TargetMode="External"/><Relationship Id="rId96" Type="http://schemas.openxmlformats.org/officeDocument/2006/relationships/hyperlink" Target="https://m.edsoo.ru/8bc30cf6" TargetMode="External"/><Relationship Id="rId111" Type="http://schemas.openxmlformats.org/officeDocument/2006/relationships/hyperlink" Target="https://m.edsoo.ru/8bc3314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542e" TargetMode="External"/><Relationship Id="rId23" Type="http://schemas.openxmlformats.org/officeDocument/2006/relationships/hyperlink" Target="https://m.edsoo.ru/7f41542e" TargetMode="External"/><Relationship Id="rId28" Type="http://schemas.openxmlformats.org/officeDocument/2006/relationships/hyperlink" Target="https://m.edsoo.ru/7f41542e" TargetMode="External"/><Relationship Id="rId36" Type="http://schemas.openxmlformats.org/officeDocument/2006/relationships/hyperlink" Target="https://m.edsoo.ru/8bc2a7e8" TargetMode="External"/><Relationship Id="rId49" Type="http://schemas.openxmlformats.org/officeDocument/2006/relationships/hyperlink" Target="https://m.edsoo.ru/8bc2c354" TargetMode="External"/><Relationship Id="rId57" Type="http://schemas.openxmlformats.org/officeDocument/2006/relationships/hyperlink" Target="https://m.edsoo.ru/8bc2cf70" TargetMode="External"/><Relationship Id="rId106" Type="http://schemas.openxmlformats.org/officeDocument/2006/relationships/hyperlink" Target="https://m.edsoo.ru/8bc323b2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m.edsoo.ru/7f41542e" TargetMode="External"/><Relationship Id="rId31" Type="http://schemas.openxmlformats.org/officeDocument/2006/relationships/hyperlink" Target="https://m.edsoo.ru/7f41542e" TargetMode="External"/><Relationship Id="rId44" Type="http://schemas.openxmlformats.org/officeDocument/2006/relationships/hyperlink" Target="https://m.edsoo.ru/8bc2b4e0" TargetMode="External"/><Relationship Id="rId52" Type="http://schemas.openxmlformats.org/officeDocument/2006/relationships/hyperlink" Target="https://m.edsoo.ru/8bc2c732" TargetMode="External"/><Relationship Id="rId60" Type="http://schemas.openxmlformats.org/officeDocument/2006/relationships/hyperlink" Target="https://m.edsoo.ru/8bc2d2e0" TargetMode="External"/><Relationship Id="rId65" Type="http://schemas.openxmlformats.org/officeDocument/2006/relationships/hyperlink" Target="https://m.edsoo.ru/8bc2d920" TargetMode="External"/><Relationship Id="rId73" Type="http://schemas.openxmlformats.org/officeDocument/2006/relationships/hyperlink" Target="https://m.edsoo.ru/8bc2e5d2" TargetMode="External"/><Relationship Id="rId78" Type="http://schemas.openxmlformats.org/officeDocument/2006/relationships/hyperlink" Target="https://m.edsoo.ru/8bc2eb5e" TargetMode="External"/><Relationship Id="rId81" Type="http://schemas.openxmlformats.org/officeDocument/2006/relationships/hyperlink" Target="https://m.edsoo.ru/8bc2f036" TargetMode="External"/><Relationship Id="rId86" Type="http://schemas.openxmlformats.org/officeDocument/2006/relationships/hyperlink" Target="https://m.edsoo.ru/8bc2fa54" TargetMode="External"/><Relationship Id="rId94" Type="http://schemas.openxmlformats.org/officeDocument/2006/relationships/hyperlink" Target="https://m.edsoo.ru/8bc303aa" TargetMode="External"/><Relationship Id="rId99" Type="http://schemas.openxmlformats.org/officeDocument/2006/relationships/hyperlink" Target="https://m.edsoo.ru/8bc3132c" TargetMode="External"/><Relationship Id="rId101" Type="http://schemas.openxmlformats.org/officeDocument/2006/relationships/hyperlink" Target="https://m.edsoo.ru/8bc32b1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42e" TargetMode="External"/><Relationship Id="rId13" Type="http://schemas.openxmlformats.org/officeDocument/2006/relationships/hyperlink" Target="https://m.edsoo.ru/7f41542e" TargetMode="External"/><Relationship Id="rId18" Type="http://schemas.openxmlformats.org/officeDocument/2006/relationships/hyperlink" Target="https://m.edsoo.ru/7f41542e" TargetMode="External"/><Relationship Id="rId39" Type="http://schemas.openxmlformats.org/officeDocument/2006/relationships/hyperlink" Target="https://m.edsoo.ru/8bc2ad6a" TargetMode="External"/><Relationship Id="rId109" Type="http://schemas.openxmlformats.org/officeDocument/2006/relationships/hyperlink" Target="https://m.edsoo.ru/8bc32e66" TargetMode="External"/><Relationship Id="rId34" Type="http://schemas.openxmlformats.org/officeDocument/2006/relationships/hyperlink" Target="https://m.edsoo.ru/7f41542e" TargetMode="External"/><Relationship Id="rId50" Type="http://schemas.openxmlformats.org/officeDocument/2006/relationships/hyperlink" Target="https://m.edsoo.ru/8bc2c4e4" TargetMode="External"/><Relationship Id="rId55" Type="http://schemas.openxmlformats.org/officeDocument/2006/relationships/hyperlink" Target="https://m.edsoo.ru/8bc2cba6" TargetMode="External"/><Relationship Id="rId76" Type="http://schemas.openxmlformats.org/officeDocument/2006/relationships/hyperlink" Target="https://m.edsoo.ru/8bc2e7f8" TargetMode="External"/><Relationship Id="rId97" Type="http://schemas.openxmlformats.org/officeDocument/2006/relationships/hyperlink" Target="https://m.edsoo.ru/8bc30f1c" TargetMode="External"/><Relationship Id="rId104" Type="http://schemas.openxmlformats.org/officeDocument/2006/relationships/hyperlink" Target="https://m.edsoo.ru/8bc317f0" TargetMode="External"/><Relationship Id="rId7" Type="http://schemas.openxmlformats.org/officeDocument/2006/relationships/hyperlink" Target="https://m.edsoo.ru/7f41542e" TargetMode="External"/><Relationship Id="rId71" Type="http://schemas.openxmlformats.org/officeDocument/2006/relationships/hyperlink" Target="https://m.edsoo.ru/8bc2e28a" TargetMode="External"/><Relationship Id="rId92" Type="http://schemas.openxmlformats.org/officeDocument/2006/relationships/hyperlink" Target="https://m.edsoo.ru/8bc301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BC35C-8902-4E44-BA72-6E457D055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8704</Words>
  <Characters>49616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комп1</dc:creator>
  <cp:lastModifiedBy>комп1</cp:lastModifiedBy>
  <cp:revision>5</cp:revision>
  <cp:lastPrinted>2023-10-29T09:22:00Z</cp:lastPrinted>
  <dcterms:created xsi:type="dcterms:W3CDTF">2023-10-29T09:38:00Z</dcterms:created>
  <dcterms:modified xsi:type="dcterms:W3CDTF">2023-10-29T09:47:00Z</dcterms:modified>
</cp:coreProperties>
</file>